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AF" w:rsidRDefault="00130BAF" w:rsidP="00130BAF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130BAF" w:rsidRPr="00130BAF" w:rsidRDefault="00130BAF" w:rsidP="00130BAF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130BAF" w:rsidRPr="00130BAF" w:rsidRDefault="00130BAF" w:rsidP="00130BA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FA4817" w:rsidRPr="006647F0" w:rsidRDefault="00FA4817" w:rsidP="00FA4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A4817" w:rsidRPr="006647F0" w:rsidTr="00C842BA">
        <w:tc>
          <w:tcPr>
            <w:tcW w:w="4785" w:type="dxa"/>
          </w:tcPr>
          <w:p w:rsidR="00FA4817" w:rsidRPr="006647F0" w:rsidRDefault="00FA4817" w:rsidP="00C8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FA4817" w:rsidRPr="006647F0" w:rsidRDefault="007F2BBB" w:rsidP="00C8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______________/______________/</w:t>
            </w:r>
          </w:p>
          <w:p w:rsidR="00FA4817" w:rsidRPr="006647F0" w:rsidRDefault="004C2982" w:rsidP="00C842B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2023</w:t>
            </w:r>
            <w:r w:rsidR="00FA4817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A4817" w:rsidRPr="00691DCD" w:rsidRDefault="00FA4817" w:rsidP="00FA4817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FA4817" w:rsidRDefault="00FA4817" w:rsidP="00FA4817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FE765B" w:rsidRPr="00130BAF" w:rsidRDefault="00FE765B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>ОП 04</w:t>
      </w:r>
      <w:r w:rsidRPr="00130BAF"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 xml:space="preserve">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МАТЕРИАЛОВЕДЕНИЕ</w:t>
      </w:r>
    </w:p>
    <w:p w:rsidR="00130BAF" w:rsidRPr="00130BAF" w:rsidRDefault="00130BAF" w:rsidP="00130B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Pr="00130BAF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130BAF" w:rsidRPr="00130BAF" w:rsidRDefault="004C2982" w:rsidP="00130BAF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2023</w:t>
      </w:r>
      <w:r w:rsidR="00130BAF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FE765B" w:rsidRPr="00C36423" w:rsidRDefault="00FE765B" w:rsidP="00FE765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765B" w:rsidRDefault="00FE765B" w:rsidP="00FE765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04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Материаловедение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E765B" w:rsidRPr="00C36423" w:rsidRDefault="00FE765B" w:rsidP="00FE7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FE765B" w:rsidRPr="00C36423" w:rsidRDefault="00FE765B" w:rsidP="00FE765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</w:t>
      </w:r>
      <w:r w:rsidR="007F2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bookmarkStart w:id="0" w:name="_GoBack"/>
      <w:bookmarkEnd w:id="0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FA4817" w:rsidRPr="00C36423" w:rsidRDefault="00FA4817" w:rsidP="00FA48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FA4817" w:rsidRPr="006647F0" w:rsidRDefault="00FA4817" w:rsidP="00FA48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FA4817" w:rsidRPr="00037AEB" w:rsidRDefault="00FA4817" w:rsidP="00FA4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4C2982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FA4817" w:rsidRPr="00C36423" w:rsidRDefault="00FA4817" w:rsidP="00FA48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30BAF" w:rsidRPr="00130BAF" w:rsidRDefault="00130BAF" w:rsidP="00130BA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 04 МАТЕРИАЛОВЕДЕНИЕ»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Область применения программы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является частью  программы подготовки специалистов среднего звена  в соответствии с ФГОС по специальности  СПО 23.02.03 </w:t>
      </w:r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Техническое обслуживание и ремонт</w:t>
      </w:r>
    </w:p>
    <w:p w:rsidR="00130BAF" w:rsidRPr="00130BAF" w:rsidRDefault="00130BAF" w:rsidP="0013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двигателей, систем и агрегатов автомобилей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Место дисциплины в структуре основной профессиональной образовательной программы: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общеобразовательный цикл.</w:t>
      </w:r>
    </w:p>
    <w:p w:rsidR="00130BAF" w:rsidRPr="00130BAF" w:rsidRDefault="00130BAF" w:rsidP="00130BAF">
      <w:pPr>
        <w:pStyle w:val="a8"/>
        <w:numPr>
          <w:ilvl w:val="1"/>
          <w:numId w:val="5"/>
        </w:numPr>
        <w:spacing w:before="120" w:after="120" w:line="240" w:lineRule="auto"/>
        <w:ind w:hanging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 дисциплины:</w:t>
      </w: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3515"/>
        <w:gridCol w:w="3850"/>
      </w:tblGrid>
      <w:tr w:rsidR="00130BAF" w:rsidRPr="00130BAF" w:rsidTr="00C842BA">
        <w:tc>
          <w:tcPr>
            <w:tcW w:w="1985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515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850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130BAF" w:rsidRPr="00130BAF" w:rsidTr="00C842BA">
        <w:tc>
          <w:tcPr>
            <w:tcW w:w="1985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3515" w:type="dxa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выбирать материалы на основе анализа их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ств дл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я конкретного применения при производстве, ремонте и модернизации автомобилей;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выбирать способы соединения материалов и деталей;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назначать способы и режимы упрочения 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деталей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способы их восстановления, при ремонте автомобиля, исходя из их эксплуатационного назначения;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обрабатывать детали из основных материалов;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проводить расчеты режимов резания.</w:t>
            </w:r>
          </w:p>
        </w:tc>
        <w:tc>
          <w:tcPr>
            <w:tcW w:w="3850" w:type="dxa"/>
          </w:tcPr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строение и свойства машиностроительных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методы оценки свойств машиностроительных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области применения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-классификацию и маркировку основных материалов, применяемых для изготовления деталей автомобиля и ремонта;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методы защиты от коррозии автомобиля и его деталей;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способы обработки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инструменты и станки для обработки металлов резанием, методику расчета режимов резания;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инструменты для слесарных работ.</w:t>
            </w:r>
          </w:p>
        </w:tc>
      </w:tr>
    </w:tbl>
    <w:p w:rsidR="00130BAF" w:rsidRPr="00130BAF" w:rsidRDefault="00130BAF" w:rsidP="00130B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Default="00130BAF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024805" w:rsidRPr="000C6863" w:rsidTr="00C842BA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4805" w:rsidRPr="000C6863" w:rsidRDefault="00024805" w:rsidP="00C842BA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024805" w:rsidRPr="000C6863" w:rsidRDefault="00024805" w:rsidP="00C842BA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4805" w:rsidRPr="000C6863" w:rsidRDefault="00024805" w:rsidP="00C842BA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 воспитания</w:t>
            </w:r>
          </w:p>
        </w:tc>
      </w:tr>
      <w:tr w:rsidR="00024805" w:rsidRPr="000C6863" w:rsidTr="00C842BA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C842B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024805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ЛР 7; </w:t>
            </w:r>
          </w:p>
        </w:tc>
      </w:tr>
      <w:tr w:rsidR="00024805" w:rsidRPr="000C6863" w:rsidTr="00024805">
        <w:trPr>
          <w:trHeight w:hRule="exact" w:val="157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024805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805" w:rsidRPr="00024805" w:rsidRDefault="00024805" w:rsidP="00024805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</w:p>
        </w:tc>
      </w:tr>
    </w:tbl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130BAF" w:rsidRPr="00130BAF" w:rsidTr="00C842B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  и практичес</w:t>
            </w:r>
            <w:r w:rsidR="00024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30BAF" w:rsidRPr="00130BAF" w:rsidTr="00024805">
        <w:trPr>
          <w:trHeight w:val="315"/>
        </w:trPr>
        <w:tc>
          <w:tcPr>
            <w:tcW w:w="40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24805" w:rsidRPr="00130BAF" w:rsidTr="00024805">
        <w:trPr>
          <w:trHeight w:val="240"/>
        </w:trPr>
        <w:tc>
          <w:tcPr>
            <w:tcW w:w="40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4805" w:rsidRPr="00130BAF" w:rsidRDefault="00024805" w:rsidP="00130BA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4805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0248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</w:t>
            </w:r>
            <w:r w:rsidR="000248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130BAF" w:rsidRPr="00130BAF" w:rsidSect="00C842B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3"/>
        <w:gridCol w:w="7404"/>
        <w:gridCol w:w="1301"/>
        <w:gridCol w:w="1455"/>
        <w:gridCol w:w="12"/>
        <w:gridCol w:w="2334"/>
      </w:tblGrid>
      <w:tr w:rsidR="00024805" w:rsidRPr="00130BAF" w:rsidTr="00024805">
        <w:trPr>
          <w:trHeight w:val="20"/>
        </w:trPr>
        <w:tc>
          <w:tcPr>
            <w:tcW w:w="789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Личностное развитие</w:t>
            </w:r>
          </w:p>
        </w:tc>
      </w:tr>
      <w:tr w:rsidR="00024805" w:rsidRPr="00130BAF" w:rsidTr="00024805">
        <w:trPr>
          <w:trHeight w:val="207"/>
        </w:trPr>
        <w:tc>
          <w:tcPr>
            <w:tcW w:w="789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" w:type="pct"/>
            <w:gridSpan w:val="2"/>
          </w:tcPr>
          <w:p w:rsidR="00024805" w:rsidRPr="00130BAF" w:rsidRDefault="00024805" w:rsidP="000248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Металловедение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1.1. Строение и свойства машиностроительных материалов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ств спл</w:t>
            </w:r>
            <w:proofErr w:type="gram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авов от их состава и строения. Диаграммы </w:t>
            </w:r>
            <w:r w:rsidRPr="00130BAF">
              <w:rPr>
                <w:rFonts w:ascii="Times New Roman" w:eastAsia="Calibri" w:hAnsi="Times New Roman" w:cs="Times New Roman"/>
                <w:bCs/>
                <w:lang w:val="en-US" w:eastAsia="ru-RU"/>
              </w:rPr>
              <w:t>IIIIIIIV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типа.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790" w:type="pct"/>
            <w:gridSpan w:val="2"/>
          </w:tcPr>
          <w:p w:rsidR="00024805" w:rsidRDefault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определение твердости металлов: по Бринеллю,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Роквеллу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Виккерсу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1.2. Сплавы железа с углеродом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10/16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. 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790" w:type="pct"/>
            <w:gridSpan w:val="2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Default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марок сталей на основе анализа из свой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ств дл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я изготовления деталей машин.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1.3 Обработка деталей из основных материалов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металлов: цементация, азотирование,  цианирование и хромирование.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786" w:type="pct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Default="000248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 стали. Закалка и отпуск стали.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2/22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1.4 Цветные металлы и сплавы</w:t>
            </w:r>
          </w:p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alibri" w:eastAsia="Times New Roman" w:hAnsi="Calibri" w:cs="Times New Roman"/>
                <w:bCs/>
                <w:i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4/26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786" w:type="pct"/>
          </w:tcPr>
          <w:p w:rsidR="00024805" w:rsidRP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микроструктур цветных металлов и сплавов на их основе.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4/30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Неметаллические материалы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 Пластмассы, антифрикционные, композитные материалы.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2/32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Композитные материалы. Применение, область применения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ПК;.1-ПК4.3</w:t>
            </w:r>
          </w:p>
        </w:tc>
        <w:tc>
          <w:tcPr>
            <w:tcW w:w="786" w:type="pct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видов пластмасс и их ремонтопригодности.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2.2.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Автомобильные эксплуатационные материалы</w:t>
            </w:r>
          </w:p>
        </w:tc>
        <w:tc>
          <w:tcPr>
            <w:tcW w:w="2493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Автомобильные бензины и дизельные топлива.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классификация автомобильных топлив.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Автомобильные масла. Классификация и применение автомобильных масел. 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Автомобильные специальные жидкости.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Классификация и применение специальных жидкостей.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2/36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786" w:type="pct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Default="000248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бензинов.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автомобильных масел.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2/38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качества бензина, дизельного топлива.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качества пластичной смазки.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  <w:tcBorders>
              <w:bottom w:val="single" w:sz="4" w:space="0" w:color="auto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2/42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  <w:tcBorders>
              <w:bottom w:val="nil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vMerge w:val="restart"/>
            <w:shd w:val="clear" w:color="auto" w:fill="auto"/>
          </w:tcPr>
          <w:p w:rsidR="00C842BA" w:rsidRPr="00130BAF" w:rsidRDefault="00C842BA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обивочных материалов. Классификация обивочных материалов.</w:t>
            </w:r>
          </w:p>
          <w:p w:rsidR="00C842BA" w:rsidRPr="00130BAF" w:rsidRDefault="00C842BA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438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</w:tcBorders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ПК3.2</w:t>
            </w:r>
          </w:p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.2-ПК6.3</w:t>
            </w:r>
          </w:p>
        </w:tc>
        <w:tc>
          <w:tcPr>
            <w:tcW w:w="790" w:type="pct"/>
            <w:gridSpan w:val="2"/>
            <w:tcBorders>
              <w:top w:val="nil"/>
            </w:tcBorders>
          </w:tcPr>
          <w:p w:rsidR="00C842BA" w:rsidRDefault="00C842BA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C842BA" w:rsidRDefault="00C842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842BA" w:rsidRPr="00130BAF" w:rsidRDefault="00C842BA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74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2.4. Резиновые материалы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2/44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1327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Каучук строение, свойства, область применения.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ПК3.2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.2-ПК6.3</w:t>
            </w:r>
          </w:p>
        </w:tc>
        <w:tc>
          <w:tcPr>
            <w:tcW w:w="790" w:type="pct"/>
            <w:gridSpan w:val="2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автомобильных шин.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2/46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2.5. Лакокрасочные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материалы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9E7D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2/48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Назначение лакокрасочных материалов. Компоненты лакокрасочных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материалов.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лакокрасочным материалам.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.1-</w:t>
            </w: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ПК4.3</w:t>
            </w:r>
          </w:p>
        </w:tc>
        <w:tc>
          <w:tcPr>
            <w:tcW w:w="790" w:type="pct"/>
            <w:gridSpan w:val="2"/>
          </w:tcPr>
          <w:p w:rsidR="00024805" w:rsidRP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ЛР 7; ЛР 13; ЛР 25; 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C842BA">
        <w:trPr>
          <w:trHeight w:val="664"/>
        </w:trPr>
        <w:tc>
          <w:tcPr>
            <w:tcW w:w="789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2/50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Обработка деталей на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метало-режущих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станках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3.1Способы обработки материалов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2C5B4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4/54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материалов.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Инструменты для выполнения слесарных работ.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Оборудование и инструменты для механической обработки металлов.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Выбор режимов резания.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ПК3.3</w:t>
            </w:r>
          </w:p>
        </w:tc>
        <w:tc>
          <w:tcPr>
            <w:tcW w:w="790" w:type="pct"/>
            <w:gridSpan w:val="2"/>
          </w:tcPr>
          <w:p w:rsidR="00024805" w:rsidRPr="00024805" w:rsidRDefault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842BA" w:rsidRPr="00130BAF" w:rsidTr="00C842BA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C842BA">
        <w:trPr>
          <w:trHeight w:val="157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C842BA" w:rsidP="00130BAF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165"/>
        </w:trPr>
        <w:tc>
          <w:tcPr>
            <w:tcW w:w="3282" w:type="pct"/>
            <w:gridSpan w:val="2"/>
            <w:shd w:val="clear" w:color="auto" w:fill="auto"/>
          </w:tcPr>
          <w:p w:rsidR="00C842BA" w:rsidRPr="00130BAF" w:rsidRDefault="00C842BA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 в виде экзамена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C842BA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130BAF" w:rsidRPr="00130BAF" w:rsidSect="00C842B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0BAF" w:rsidRPr="00130BAF" w:rsidRDefault="00130BAF" w:rsidP="00130BAF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30BAF" w:rsidRPr="00130BAF" w:rsidRDefault="00130BAF" w:rsidP="00130B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материаловедения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130BAF">
        <w:rPr>
          <w:rFonts w:ascii="Times New Roman" w:eastAsia="Calibri" w:hAnsi="Times New Roman" w:cs="Times New Roman"/>
          <w:sz w:val="28"/>
          <w:szCs w:val="28"/>
        </w:rPr>
        <w:t>,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130BAF">
        <w:rPr>
          <w:rFonts w:ascii="Times New Roman" w:eastAsia="Calibri" w:hAnsi="Times New Roman" w:cs="Times New Roman"/>
          <w:sz w:val="28"/>
          <w:szCs w:val="28"/>
        </w:rPr>
        <w:t>оснащенный</w:t>
      </w:r>
      <w:proofErr w:type="gramEnd"/>
      <w:r w:rsidRPr="00130BA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130BAF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 и </w:t>
      </w:r>
      <w:r w:rsidRPr="00130BAF">
        <w:rPr>
          <w:rFonts w:ascii="Times New Roman" w:eastAsia="Calibri" w:hAnsi="Times New Roman" w:cs="Times New Roman"/>
          <w:sz w:val="28"/>
          <w:szCs w:val="28"/>
        </w:rPr>
        <w:t>т</w:t>
      </w:r>
      <w:r w:rsidRPr="00130BAF">
        <w:rPr>
          <w:rFonts w:ascii="Times New Roman" w:eastAsia="Calibri" w:hAnsi="Times New Roman" w:cs="Times New Roman"/>
          <w:bCs/>
          <w:sz w:val="28"/>
          <w:szCs w:val="28"/>
        </w:rPr>
        <w:t>ехническими средствами обучения: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компьютер с лицензионным программным обеспечением и мультимедиа проектор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 «Материаловедение»;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объемные модели металлической кристаллической решетки;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металлов (стали, чугуна, цветных металлов и сплавов);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неметаллических материалов;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смазочных материалов.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Лаборатория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«Материаловедения», 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оснащенная необходимым для реализации программы учебной дисциплины оборудованием, приведенным  в  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6.1.2.1 примерной программы по данной специальности.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130BAF" w:rsidRPr="00130BAF" w:rsidRDefault="00130BAF" w:rsidP="00130BAF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130BAF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Адаскин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М. Материаловедение (металлообработка): учебное пособие/ А. М.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Адаскин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 М. 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Зуев. – М.: ОИЦ «Академия», 2018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288 с. 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Основы материаловедения (металлообработка): учебное пособие / под ред. В. Н.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Заплатин</w:t>
      </w: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proofErr w:type="spellEnd"/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М.:</w:t>
      </w:r>
      <w:r w:rsidRPr="00102B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ОИЦ «Академия», 2019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272 с.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Рогов, В. А. Современные машиностроительные материалы и заготовки: учебное пособие/ В. А. Рогов, Г. Г. Позняк. – </w:t>
      </w: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</w:t>
      </w:r>
      <w:r w:rsidRPr="00102B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ОИЦ «Академия», 2019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336 с.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Черепахин  А.А., Материаловедение: учебник/ А.А. Черепахин. – </w:t>
      </w: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</w:t>
      </w:r>
      <w:r w:rsidRPr="00102B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ОИЦ «Академия», 2018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320 с.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Чумаченко Ю. Т. Материаловедение для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автомехаников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:у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чеб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пособие/ Ю. Т. Чумаченко, Г. В. Чумаченко, А. И. Герасименк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о. – Ростов н/Д.: «Феникс», 2019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- 408 с.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0BAF" w:rsidRPr="00130BAF" w:rsidRDefault="00130BAF" w:rsidP="00130BAF">
      <w:pPr>
        <w:spacing w:before="120" w:after="12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</w:t>
      </w:r>
      <w:hyperlink r:id="rId8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http://www.twirpx.com</w:t>
        </w:r>
      </w:hyperlink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hyperlink r:id="rId9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http://gomelauto.com</w:t>
        </w:r>
      </w:hyperlink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hyperlink r:id="rId10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http://avtoliteratura.ru</w:t>
        </w:r>
      </w:hyperlink>
    </w:p>
    <w:p w:rsidR="00130BAF" w:rsidRPr="00102B97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hyperlink r:id="rId11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http://metalhandling.ru</w:t>
        </w:r>
      </w:hyperlink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</w:p>
    <w:p w:rsidR="00130BAF" w:rsidRPr="00130BAF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Справочное пособие по материаловедению (металлообработка): учебное пособие для нач. проф. образования / под ред. В. Н.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Заплатина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Издательский центр «Академия», 2012. – 224 с.</w:t>
      </w:r>
    </w:p>
    <w:p w:rsidR="00130BAF" w:rsidRPr="00130BAF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Заплатина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Издательский центр «Академия», 2014. – 240 с.</w:t>
      </w:r>
    </w:p>
    <w:p w:rsidR="00130BAF" w:rsidRPr="00130BAF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Оськин В.А. Практикум по материаловедению и технологии конструкционных материалов/ В.А. Оськин, В.Н. Байкалова.– М.:КОЛОСС, 2012. -160с.</w:t>
      </w:r>
    </w:p>
    <w:p w:rsidR="00130BAF" w:rsidRDefault="00130BAF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Pr="00130BAF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30BAF" w:rsidP="00102B97">
      <w:pPr>
        <w:numPr>
          <w:ilvl w:val="0"/>
          <w:numId w:val="2"/>
        </w:numPr>
        <w:tabs>
          <w:tab w:val="num" w:pos="284"/>
        </w:tabs>
        <w:ind w:left="1418" w:right="-1" w:hanging="1364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КОНТРОЛЬ И ОЦЕНКА РЕЗУЛЬТАТОВ</w:t>
      </w:r>
    </w:p>
    <w:p w:rsidR="00130BAF" w:rsidRPr="00130BAF" w:rsidRDefault="00130BAF" w:rsidP="00102B97">
      <w:pPr>
        <w:ind w:left="1418" w:right="-1" w:hanging="1418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ОСВОЕНИЯ УЧЕБНОЙ ДИСЦИПЛИНЫ</w:t>
      </w:r>
    </w:p>
    <w:tbl>
      <w:tblPr>
        <w:tblW w:w="560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2119"/>
        <w:gridCol w:w="1285"/>
        <w:gridCol w:w="4908"/>
      </w:tblGrid>
      <w:tr w:rsidR="00C842BA" w:rsidRPr="00130BAF" w:rsidTr="002A0E18">
        <w:trPr>
          <w:trHeight w:val="225"/>
        </w:trPr>
        <w:tc>
          <w:tcPr>
            <w:tcW w:w="1125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98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599" w:type="pct"/>
            <w:shd w:val="clear" w:color="auto" w:fill="auto"/>
          </w:tcPr>
          <w:p w:rsidR="00C842BA" w:rsidRPr="00130BAF" w:rsidRDefault="00C842BA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  <w:tc>
          <w:tcPr>
            <w:tcW w:w="2289" w:type="pct"/>
            <w:shd w:val="clear" w:color="auto" w:fill="auto"/>
          </w:tcPr>
          <w:p w:rsidR="00C842BA" w:rsidRPr="00130BAF" w:rsidRDefault="00C842BA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Личностное развитие</w:t>
            </w:r>
          </w:p>
        </w:tc>
      </w:tr>
      <w:tr w:rsidR="00C842BA" w:rsidRPr="00130BAF" w:rsidTr="002A0E18">
        <w:trPr>
          <w:trHeight w:val="135"/>
        </w:trPr>
        <w:tc>
          <w:tcPr>
            <w:tcW w:w="1125" w:type="pct"/>
            <w:shd w:val="clear" w:color="auto" w:fill="auto"/>
          </w:tcPr>
          <w:p w:rsidR="00C842BA" w:rsidRPr="00130BAF" w:rsidRDefault="00C842BA" w:rsidP="00C842BA">
            <w:pPr>
              <w:tabs>
                <w:tab w:val="left" w:pos="18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ab/>
              <w:t>-знания</w:t>
            </w:r>
          </w:p>
        </w:tc>
        <w:tc>
          <w:tcPr>
            <w:tcW w:w="98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9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289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 и свойства машиност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роительных материалов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2A0E1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методы оценки свойст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машиностроительных материалов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Устный опрос</w:t>
            </w:r>
            <w:r w:rsidR="002A0E18"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4.1-ПК 4.3</w:t>
            </w:r>
          </w:p>
          <w:p w:rsidR="002A0E18" w:rsidRPr="00130BAF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lastRenderedPageBreak/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лей: ответственный сотрудник, дисциплинированный, трудолюбивый, нацеленный на достижение поставленных задач, эффективно взаимодействующий с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lastRenderedPageBreak/>
              <w:t>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области применения материалов</w:t>
            </w: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опрос, промежуточная аттестация в виде экзамена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rPr>
          <w:trHeight w:val="2242"/>
        </w:trPr>
        <w:tc>
          <w:tcPr>
            <w:tcW w:w="1125" w:type="pct"/>
            <w:shd w:val="clear" w:color="auto" w:fill="auto"/>
          </w:tcPr>
          <w:p w:rsidR="002A0E18" w:rsidRPr="00C842BA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классификацию и маркировку основных материалов, применяемых для изготовлен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ия деталей автомобиля и ремонта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методы защиты от коррозии автомобиля и его деталей;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  <w:r w:rsidR="002A0E18" w:rsidRPr="00130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130BAF" w:rsidTr="002A0E18">
        <w:trPr>
          <w:trHeight w:val="1076"/>
        </w:trPr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способы обработки материалов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</w:t>
            </w: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лей: ответственный сотрудник, дисциплинированный, трудолюбивый, нацеленный на достижение поставленных задач,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lastRenderedPageBreak/>
              <w:t>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130BAF" w:rsidTr="002A0E18">
        <w:trPr>
          <w:trHeight w:val="300"/>
        </w:trPr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инструменты и станки для обработки металлов резанием, методику расчета режимов резания;</w:t>
            </w:r>
          </w:p>
          <w:p w:rsidR="002A0E18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Устный опрос промежуточная аттестация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виде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экзамена</w:t>
            </w:r>
          </w:p>
          <w:p w:rsidR="002A0E18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rPr>
          <w:trHeight w:val="285"/>
        </w:trPr>
        <w:tc>
          <w:tcPr>
            <w:tcW w:w="1125" w:type="pct"/>
            <w:shd w:val="clear" w:color="auto" w:fill="auto"/>
          </w:tcPr>
          <w:p w:rsidR="002A0E18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инструменты для слесарных работ</w:t>
            </w:r>
          </w:p>
        </w:tc>
        <w:tc>
          <w:tcPr>
            <w:tcW w:w="988" w:type="pct"/>
            <w:shd w:val="clear" w:color="auto" w:fill="auto"/>
          </w:tcPr>
          <w:p w:rsidR="002A0E18" w:rsidRDefault="004C2982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lastRenderedPageBreak/>
              <w:t>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2711" w:type="pct"/>
            <w:gridSpan w:val="3"/>
            <w:shd w:val="clear" w:color="auto" w:fill="auto"/>
          </w:tcPr>
          <w:p w:rsidR="002A0E18" w:rsidRPr="00130BAF" w:rsidRDefault="002A0E18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lastRenderedPageBreak/>
              <w:t xml:space="preserve">Перечень умений, </w:t>
            </w:r>
          </w:p>
        </w:tc>
        <w:tc>
          <w:tcPr>
            <w:tcW w:w="2289" w:type="pct"/>
            <w:shd w:val="clear" w:color="auto" w:fill="auto"/>
          </w:tcPr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материалы на основе анализа их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ств дл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я конкретного применения при производстве, рем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онте и модернизации автомобилей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right="27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можности участия в решении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lastRenderedPageBreak/>
              <w:t>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выбирать способы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соединения материалов и деталей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назначать способы и режимы упрочения 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деталей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способы их восстановления, при ремонте автомобиля, исходя из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их эксплуатационног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 назначения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lastRenderedPageBreak/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обрабатыват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 детали из основных материалов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расчеты режимов резания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лей: ответственный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lastRenderedPageBreak/>
              <w:t>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130BAF" w:rsidRPr="00130BAF" w:rsidRDefault="00130BAF" w:rsidP="00130BAF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901E1" w:rsidRPr="004C2982" w:rsidRDefault="009901E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sectPr w:rsidR="009901E1" w:rsidRPr="004C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EC2" w:rsidRDefault="00490EC2" w:rsidP="00130BAF">
      <w:pPr>
        <w:spacing w:after="0" w:line="240" w:lineRule="auto"/>
      </w:pPr>
      <w:r>
        <w:separator/>
      </w:r>
    </w:p>
  </w:endnote>
  <w:endnote w:type="continuationSeparator" w:id="0">
    <w:p w:rsidR="00490EC2" w:rsidRDefault="00490EC2" w:rsidP="0013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EC2" w:rsidRDefault="00490EC2" w:rsidP="00130BAF">
      <w:pPr>
        <w:spacing w:after="0" w:line="240" w:lineRule="auto"/>
      </w:pPr>
      <w:r>
        <w:separator/>
      </w:r>
    </w:p>
  </w:footnote>
  <w:footnote w:type="continuationSeparator" w:id="0">
    <w:p w:rsidR="00490EC2" w:rsidRDefault="00490EC2" w:rsidP="00130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F1F36B4"/>
    <w:multiLevelType w:val="multilevel"/>
    <w:tmpl w:val="BE10F5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0A"/>
    <w:rsid w:val="00024805"/>
    <w:rsid w:val="00102B97"/>
    <w:rsid w:val="00130BAF"/>
    <w:rsid w:val="002A0E18"/>
    <w:rsid w:val="002C5B4A"/>
    <w:rsid w:val="00490EC2"/>
    <w:rsid w:val="004C2982"/>
    <w:rsid w:val="005B73F4"/>
    <w:rsid w:val="007C530A"/>
    <w:rsid w:val="007F2BBB"/>
    <w:rsid w:val="009901E1"/>
    <w:rsid w:val="009E7DBE"/>
    <w:rsid w:val="00A30F1C"/>
    <w:rsid w:val="00C842BA"/>
    <w:rsid w:val="00E222DF"/>
    <w:rsid w:val="00E32978"/>
    <w:rsid w:val="00EB436A"/>
    <w:rsid w:val="00FA4817"/>
    <w:rsid w:val="00FB009B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"/>
    <w:rsid w:val="000248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0248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"/>
    <w:rsid w:val="000248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0248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rpx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etalhandlin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vtoliteratu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melaut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3896</Words>
  <Characters>22210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Ильнар</cp:lastModifiedBy>
  <cp:revision>11</cp:revision>
  <dcterms:created xsi:type="dcterms:W3CDTF">2020-12-23T16:29:00Z</dcterms:created>
  <dcterms:modified xsi:type="dcterms:W3CDTF">2023-11-30T09:47:00Z</dcterms:modified>
</cp:coreProperties>
</file>